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生产经营单位生产安全事故</w:t>
      </w:r>
    </w:p>
    <w:p>
      <w:pPr>
        <w:spacing w:after="624" w:afterLines="200" w:line="560" w:lineRule="exact"/>
        <w:jc w:val="center"/>
        <w:rPr>
          <w:rFonts w:hint="eastAsia"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应急预案备案申请表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880"/>
        <w:gridCol w:w="1346"/>
        <w:gridCol w:w="2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49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6974" w:type="dxa"/>
            <w:gridSpan w:val="3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4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6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/>
                <w:b/>
                <w:spacing w:val="1"/>
                <w:kern w:val="0"/>
                <w:sz w:val="24"/>
                <w:szCs w:val="24"/>
              </w:rPr>
              <w:t>人</w:t>
            </w:r>
          </w:p>
        </w:tc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4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传    真</w:t>
            </w:r>
          </w:p>
        </w:tc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480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电子信箱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4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法定代表人</w:t>
            </w:r>
          </w:p>
        </w:tc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资产总额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行业类型</w:t>
            </w:r>
          </w:p>
        </w:tc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从业人数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49" w:type="dxa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单位地址</w:t>
            </w:r>
          </w:p>
        </w:tc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邮政编码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4" w:hRule="atLeast"/>
          <w:jc w:val="center"/>
        </w:trPr>
        <w:tc>
          <w:tcPr>
            <w:tcW w:w="852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200" w:firstLineChars="200"/>
              <w:rPr>
                <w:rFonts w:hint="eastAsia" w:ascii="仿宋_GB2312" w:eastAsia="仿宋_GB2312"/>
                <w:snapToGrid w:val="0"/>
                <w:sz w:val="10"/>
                <w:szCs w:val="10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/>
                <w:snapToGrid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sz w:val="32"/>
                <w:szCs w:val="32"/>
              </w:rPr>
              <w:t>根据《生产安全事故应急预案管理办法》，现将我单位编制的：</w:t>
            </w:r>
          </w:p>
          <w:p>
            <w:pPr>
              <w:rPr>
                <w:rFonts w:hint="eastAsia" w:ascii="仿宋" w:hAnsi="仿宋" w:eastAsia="仿宋"/>
                <w:snapToGrid w:val="0"/>
                <w:sz w:val="32"/>
                <w:szCs w:val="32"/>
              </w:rPr>
            </w:pPr>
          </w:p>
          <w:p>
            <w:pPr>
              <w:rPr>
                <w:rFonts w:hint="eastAsia"/>
                <w:snapToGrid w:val="0"/>
              </w:rPr>
            </w:pPr>
          </w:p>
          <w:p>
            <w:pPr>
              <w:rPr>
                <w:rFonts w:hint="eastAsia"/>
                <w:snapToGrid w:val="0"/>
              </w:rPr>
            </w:pPr>
          </w:p>
          <w:p>
            <w:pPr>
              <w:rPr>
                <w:rFonts w:hint="eastAsia"/>
                <w:snapToGrid w:val="0"/>
              </w:rPr>
            </w:pPr>
          </w:p>
          <w:p>
            <w:pPr>
              <w:rPr>
                <w:rFonts w:hint="eastAsia"/>
                <w:snapToGrid w:val="0"/>
              </w:rPr>
            </w:pPr>
          </w:p>
          <w:p>
            <w:pPr>
              <w:rPr>
                <w:rFonts w:hint="eastAsia"/>
                <w:snapToGrid w:val="0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/>
                <w:snapToGrid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sz w:val="32"/>
                <w:szCs w:val="32"/>
              </w:rPr>
              <w:t>等预案报上，请予备案。</w:t>
            </w:r>
          </w:p>
          <w:p>
            <w:pPr>
              <w:rPr>
                <w:rFonts w:hint="eastAsia"/>
                <w:snapToGrid w:val="0"/>
              </w:rPr>
            </w:pPr>
          </w:p>
          <w:p>
            <w:pPr>
              <w:rPr>
                <w:rFonts w:hint="eastAsia"/>
                <w:snapToGrid w:val="0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napToGrid w:val="0"/>
              </w:rPr>
              <w:t xml:space="preserve">                             （</w:t>
            </w:r>
            <w:r>
              <w:rPr>
                <w:rFonts w:hint="eastAsia"/>
                <w:b/>
                <w:sz w:val="24"/>
              </w:rPr>
              <w:t>单位公章）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                          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04323"/>
    <w:rsid w:val="1930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2020-06-15T06:04:00Z</dcterms:created>
  <dc:creator>     Y   .</dc:creator>
  <cp:lastModifiedBy>     Y   .</cp:lastModifiedBy>
  <dcterms:modified xsi:type="dcterms:W3CDTF">2020-06-15T06:04:49Z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